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75B03" w14:textId="01512C2A" w:rsidR="00432B67" w:rsidRDefault="00432B67" w:rsidP="00703AA3">
      <w:r>
        <w:t xml:space="preserve">                                                                  </w:t>
      </w:r>
      <w:r w:rsidRPr="00432B67">
        <w:drawing>
          <wp:inline distT="0" distB="0" distL="0" distR="0" wp14:anchorId="278DDBF5" wp14:editId="48E7596F">
            <wp:extent cx="1628775" cy="1638300"/>
            <wp:effectExtent l="0" t="0" r="9525" b="0"/>
            <wp:docPr id="2094029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inline>
        </w:drawing>
      </w:r>
    </w:p>
    <w:p w14:paraId="6A1E0637" w14:textId="2AAA9949" w:rsidR="00703AA3" w:rsidRPr="00703AA3" w:rsidRDefault="00432B67" w:rsidP="00703AA3">
      <w:r>
        <w:t>S</w:t>
      </w:r>
      <w:r w:rsidR="00703AA3" w:rsidRPr="00703AA3">
        <w:t>chool Uniform Policy</w:t>
      </w:r>
    </w:p>
    <w:p w14:paraId="1CE15A6D" w14:textId="77777777" w:rsidR="00703AA3" w:rsidRPr="00703AA3" w:rsidRDefault="00703AA3" w:rsidP="00703AA3"/>
    <w:p w14:paraId="0C56D766" w14:textId="77777777" w:rsidR="00703AA3" w:rsidRPr="00703AA3" w:rsidRDefault="00703AA3" w:rsidP="00703AA3">
      <w:r w:rsidRPr="00703AA3">
        <w:t>__________________________________________________________________________________</w:t>
      </w:r>
    </w:p>
    <w:p w14:paraId="7A9228B0" w14:textId="20A26139" w:rsidR="00703AA3" w:rsidRPr="00703AA3" w:rsidRDefault="00703AA3" w:rsidP="00703AA3">
      <w:r w:rsidRPr="00703AA3">
        <w:t xml:space="preserve">School Council Approved:   November </w:t>
      </w:r>
      <w:r>
        <w:t>20</w:t>
      </w:r>
      <w:r w:rsidR="00432B67">
        <w:t>24</w:t>
      </w:r>
      <w:r w:rsidRPr="00703AA3">
        <w:tab/>
      </w:r>
      <w:r w:rsidRPr="00703AA3">
        <w:tab/>
      </w:r>
      <w:r w:rsidRPr="00703AA3">
        <w:tab/>
        <w:t xml:space="preserve">Review date: </w:t>
      </w:r>
      <w:r>
        <w:t>20</w:t>
      </w:r>
      <w:r w:rsidR="00432B67">
        <w:t>26</w:t>
      </w:r>
    </w:p>
    <w:p w14:paraId="542FD076" w14:textId="77777777" w:rsidR="00703AA3" w:rsidRPr="00703AA3" w:rsidRDefault="00703AA3" w:rsidP="00703AA3"/>
    <w:p w14:paraId="495D27B1" w14:textId="77777777" w:rsidR="00703AA3" w:rsidRPr="00703AA3" w:rsidRDefault="00703AA3" w:rsidP="00703AA3">
      <w:r w:rsidRPr="00703AA3">
        <w:rPr>
          <w:b/>
          <w:bCs/>
          <w:u w:val="single"/>
        </w:rPr>
        <w:t>Rationale</w:t>
      </w:r>
    </w:p>
    <w:p w14:paraId="15C88F90" w14:textId="372352DD" w:rsidR="00703AA3" w:rsidRPr="00703AA3" w:rsidRDefault="00703AA3" w:rsidP="00703AA3">
      <w:r w:rsidRPr="00703AA3">
        <w:t xml:space="preserve">A uniform dress code reinforces in students a pride in their own appearance, instils recognition of themselves as an integral part of the school community, and assists in developing pride in representing their school. The following dress code states the expectations </w:t>
      </w:r>
      <w:r w:rsidR="00432B67">
        <w:t xml:space="preserve">Swan Reach </w:t>
      </w:r>
      <w:r w:rsidRPr="00703AA3">
        <w:t xml:space="preserve">Primary School Council and community holds </w:t>
      </w:r>
      <w:proofErr w:type="gramStart"/>
      <w:r w:rsidRPr="00703AA3">
        <w:t>with regard to</w:t>
      </w:r>
      <w:proofErr w:type="gramEnd"/>
      <w:r w:rsidRPr="00703AA3">
        <w:t xml:space="preserve"> student appearance. This code will apply during school hours, while travelling to and from school and when students are engaged in school activities out of school hours. In the establishment of this Dress Code, issues such as uniform cost, health and safety and equality have been considered.</w:t>
      </w:r>
    </w:p>
    <w:p w14:paraId="4A384E1F" w14:textId="77777777" w:rsidR="00703AA3" w:rsidRPr="00703AA3" w:rsidRDefault="00703AA3" w:rsidP="00703AA3"/>
    <w:p w14:paraId="6D19C7B0" w14:textId="77777777" w:rsidR="00703AA3" w:rsidRPr="00703AA3" w:rsidRDefault="00703AA3" w:rsidP="00703AA3">
      <w:r w:rsidRPr="00703AA3">
        <w:rPr>
          <w:b/>
          <w:bCs/>
          <w:u w:val="single"/>
        </w:rPr>
        <w:t>Aim</w:t>
      </w:r>
    </w:p>
    <w:p w14:paraId="110E8F45" w14:textId="77777777" w:rsidR="00703AA3" w:rsidRPr="00703AA3" w:rsidRDefault="00703AA3" w:rsidP="00703AA3">
      <w:pPr>
        <w:numPr>
          <w:ilvl w:val="0"/>
          <w:numId w:val="1"/>
        </w:numPr>
      </w:pPr>
      <w:r w:rsidRPr="00703AA3">
        <w:t>To create a sense of collective and individual pride in Stratford Primary School students and their identification and sense of belonging with our school.</w:t>
      </w:r>
    </w:p>
    <w:p w14:paraId="769B05EE" w14:textId="77777777" w:rsidR="00703AA3" w:rsidRPr="00703AA3" w:rsidRDefault="00703AA3" w:rsidP="00703AA3">
      <w:pPr>
        <w:numPr>
          <w:ilvl w:val="0"/>
          <w:numId w:val="1"/>
        </w:numPr>
      </w:pPr>
      <w:r w:rsidRPr="00703AA3">
        <w:t>To maintain and enhance the positive image of the school in the community.</w:t>
      </w:r>
    </w:p>
    <w:p w14:paraId="343F80AF" w14:textId="77777777" w:rsidR="00703AA3" w:rsidRPr="00703AA3" w:rsidRDefault="00703AA3" w:rsidP="00703AA3">
      <w:pPr>
        <w:numPr>
          <w:ilvl w:val="0"/>
          <w:numId w:val="1"/>
        </w:numPr>
      </w:pPr>
      <w:r w:rsidRPr="00703AA3">
        <w:t>To promote equality amongst all students. Equality is fostered by a uniform policy common to all students. Compulsory uniforms assist in eliminating peer group pressure to wear less appropriate clothing, reduces competition amongst students and removes pressure on families to provide “fashionable” items for daily wear.</w:t>
      </w:r>
    </w:p>
    <w:p w14:paraId="033891EB" w14:textId="77777777" w:rsidR="00703AA3" w:rsidRPr="00703AA3" w:rsidRDefault="00703AA3" w:rsidP="00703AA3">
      <w:pPr>
        <w:numPr>
          <w:ilvl w:val="0"/>
          <w:numId w:val="1"/>
        </w:numPr>
      </w:pPr>
      <w:r w:rsidRPr="00703AA3">
        <w:t>To assist in individual student safety and group security when travelling to and from school and on school excursions and activities.</w:t>
      </w:r>
    </w:p>
    <w:p w14:paraId="2C429DC5" w14:textId="77777777" w:rsidR="00703AA3" w:rsidRPr="00703AA3" w:rsidRDefault="00703AA3" w:rsidP="00703AA3">
      <w:pPr>
        <w:numPr>
          <w:ilvl w:val="0"/>
          <w:numId w:val="1"/>
        </w:numPr>
      </w:pPr>
      <w:r w:rsidRPr="00703AA3">
        <w:t>To promote active and safe participation in school life.</w:t>
      </w:r>
    </w:p>
    <w:p w14:paraId="12AB474B" w14:textId="77777777" w:rsidR="00703AA3" w:rsidRPr="00703AA3" w:rsidRDefault="00703AA3" w:rsidP="00703AA3">
      <w:pPr>
        <w:numPr>
          <w:ilvl w:val="0"/>
          <w:numId w:val="1"/>
        </w:numPr>
      </w:pPr>
      <w:r w:rsidRPr="00703AA3">
        <w:t>To provide durable clothing that is cost effective and practical for our school environment and learning programs.</w:t>
      </w:r>
    </w:p>
    <w:p w14:paraId="4FDABF9E" w14:textId="77777777" w:rsidR="00703AA3" w:rsidRPr="00703AA3" w:rsidRDefault="00703AA3" w:rsidP="00703AA3"/>
    <w:p w14:paraId="5858E8A0" w14:textId="77777777" w:rsidR="00432B67" w:rsidRDefault="00432B67" w:rsidP="00703AA3">
      <w:pPr>
        <w:rPr>
          <w:b/>
          <w:bCs/>
          <w:u w:val="single"/>
        </w:rPr>
      </w:pPr>
    </w:p>
    <w:p w14:paraId="15F5F328" w14:textId="612EB815" w:rsidR="00703AA3" w:rsidRPr="00703AA3" w:rsidRDefault="00703AA3" w:rsidP="00703AA3">
      <w:r w:rsidRPr="00703AA3">
        <w:rPr>
          <w:b/>
          <w:bCs/>
          <w:u w:val="single"/>
        </w:rPr>
        <w:lastRenderedPageBreak/>
        <w:t>Implementation</w:t>
      </w:r>
    </w:p>
    <w:p w14:paraId="177E0872" w14:textId="65E12AA6" w:rsidR="00703AA3" w:rsidRPr="00703AA3" w:rsidRDefault="00703AA3" w:rsidP="00703AA3">
      <w:pPr>
        <w:numPr>
          <w:ilvl w:val="0"/>
          <w:numId w:val="2"/>
        </w:numPr>
      </w:pPr>
      <w:r w:rsidRPr="00703AA3">
        <w:t>All students are required to wear full school uniform during school hours, while travelling to and from school and when students are engaged in school activities out of school hours.  </w:t>
      </w:r>
    </w:p>
    <w:p w14:paraId="5916B8C2" w14:textId="77777777" w:rsidR="00703AA3" w:rsidRPr="00703AA3" w:rsidRDefault="00703AA3" w:rsidP="00703AA3">
      <w:pPr>
        <w:numPr>
          <w:ilvl w:val="0"/>
          <w:numId w:val="2"/>
        </w:numPr>
      </w:pPr>
      <w:r w:rsidRPr="00703AA3">
        <w:t xml:space="preserve">All efforts will be made by the school to </w:t>
      </w:r>
      <w:proofErr w:type="gramStart"/>
      <w:r w:rsidRPr="00703AA3">
        <w:t>provide assistance to</w:t>
      </w:r>
      <w:proofErr w:type="gramEnd"/>
      <w:r w:rsidRPr="00703AA3">
        <w:t xml:space="preserve"> families who request it to ensure students have access to uniform items.</w:t>
      </w:r>
    </w:p>
    <w:p w14:paraId="57BABEEB" w14:textId="792C5A46" w:rsidR="00703AA3" w:rsidRPr="00703AA3" w:rsidRDefault="00703AA3" w:rsidP="00703AA3">
      <w:pPr>
        <w:numPr>
          <w:ilvl w:val="0"/>
          <w:numId w:val="2"/>
        </w:numPr>
      </w:pPr>
      <w:r w:rsidRPr="00703AA3">
        <w:t xml:space="preserve">A bank of </w:t>
      </w:r>
      <w:proofErr w:type="gramStart"/>
      <w:r w:rsidRPr="00703AA3">
        <w:t>second hand</w:t>
      </w:r>
      <w:proofErr w:type="gramEnd"/>
      <w:r w:rsidRPr="00703AA3">
        <w:t xml:space="preserve"> uniform, including shoes, will be established from which people may </w:t>
      </w:r>
      <w:r w:rsidR="00432B67">
        <w:t>have for free</w:t>
      </w:r>
      <w:r w:rsidRPr="00703AA3">
        <w:t xml:space="preserve">. </w:t>
      </w:r>
    </w:p>
    <w:p w14:paraId="323B3269" w14:textId="1A76541A" w:rsidR="00703AA3" w:rsidRPr="00703AA3" w:rsidRDefault="00703AA3" w:rsidP="00703AA3">
      <w:pPr>
        <w:numPr>
          <w:ilvl w:val="0"/>
          <w:numId w:val="2"/>
        </w:numPr>
      </w:pPr>
      <w:r w:rsidRPr="00703AA3">
        <w:t xml:space="preserve">The school recognises that there will be times when uniform is unavailable, due to laundry issues or damaged items. In those </w:t>
      </w:r>
      <w:proofErr w:type="gramStart"/>
      <w:r w:rsidRPr="00703AA3">
        <w:t>cases</w:t>
      </w:r>
      <w:proofErr w:type="gramEnd"/>
      <w:r w:rsidRPr="00703AA3">
        <w:t xml:space="preserve"> families are asked to contact the school via </w:t>
      </w:r>
      <w:proofErr w:type="spellStart"/>
      <w:r w:rsidR="00432B67">
        <w:t>UeducateUs</w:t>
      </w:r>
      <w:proofErr w:type="spellEnd"/>
      <w:r w:rsidR="00432B67">
        <w:t xml:space="preserve">, ring the school on 5156 4287 </w:t>
      </w:r>
      <w:r w:rsidRPr="00703AA3">
        <w:t xml:space="preserve">or </w:t>
      </w:r>
      <w:r w:rsidR="00432B67">
        <w:t xml:space="preserve">provide a </w:t>
      </w:r>
      <w:r w:rsidRPr="00703AA3">
        <w:t>note.</w:t>
      </w:r>
    </w:p>
    <w:p w14:paraId="237ECA96" w14:textId="77777777" w:rsidR="00703AA3" w:rsidRPr="00703AA3" w:rsidRDefault="00703AA3" w:rsidP="00703AA3">
      <w:pPr>
        <w:numPr>
          <w:ilvl w:val="0"/>
          <w:numId w:val="2"/>
        </w:numPr>
      </w:pPr>
      <w:r w:rsidRPr="00703AA3">
        <w:t>Students must be in full school uniform to represent the school at events such as ANZAC day services, competitions, sports events etc.</w:t>
      </w:r>
    </w:p>
    <w:p w14:paraId="522E9942" w14:textId="77777777" w:rsidR="00703AA3" w:rsidRPr="00703AA3" w:rsidRDefault="00703AA3" w:rsidP="00703AA3">
      <w:pPr>
        <w:numPr>
          <w:ilvl w:val="0"/>
          <w:numId w:val="2"/>
        </w:numPr>
      </w:pPr>
      <w:r w:rsidRPr="00703AA3">
        <w:t>To be eligible for Student Leadership positions students must commit to upholding the school uniform policy.</w:t>
      </w:r>
    </w:p>
    <w:p w14:paraId="60BA5EBA" w14:textId="6B0A93E0" w:rsidR="00703AA3" w:rsidRPr="00703AA3" w:rsidRDefault="00703AA3" w:rsidP="00703AA3">
      <w:pPr>
        <w:numPr>
          <w:ilvl w:val="0"/>
          <w:numId w:val="2"/>
        </w:numPr>
      </w:pPr>
      <w:r w:rsidRPr="00703AA3">
        <w:t xml:space="preserve">Students are required to wear the school </w:t>
      </w:r>
      <w:r w:rsidR="00432B67">
        <w:t>bucket</w:t>
      </w:r>
      <w:r w:rsidRPr="00703AA3">
        <w:t xml:space="preserve"> hat with the school logo from September 1 until May 1. School hats are required to be worn on Out-of-Uniform days. Hats should not have writing or names on the top or the underside of the brim.</w:t>
      </w:r>
    </w:p>
    <w:p w14:paraId="68D0F908" w14:textId="77777777" w:rsidR="00703AA3" w:rsidRPr="00703AA3" w:rsidRDefault="00703AA3" w:rsidP="00703AA3">
      <w:pPr>
        <w:numPr>
          <w:ilvl w:val="0"/>
          <w:numId w:val="2"/>
        </w:numPr>
      </w:pPr>
      <w:r w:rsidRPr="00703AA3">
        <w:t xml:space="preserve">Students are required to wear </w:t>
      </w:r>
      <w:proofErr w:type="spellStart"/>
      <w:r w:rsidRPr="00703AA3">
        <w:t>sunsafe</w:t>
      </w:r>
      <w:proofErr w:type="spellEnd"/>
      <w:r w:rsidRPr="00703AA3">
        <w:t xml:space="preserve"> clothing </w:t>
      </w:r>
      <w:r w:rsidRPr="00703AA3">
        <w:rPr>
          <w:i/>
          <w:iCs/>
        </w:rPr>
        <w:t>(refer to our SunSmart policy)</w:t>
      </w:r>
      <w:r w:rsidRPr="00703AA3">
        <w:t xml:space="preserve"> on out-of-uniform days.</w:t>
      </w:r>
    </w:p>
    <w:p w14:paraId="33EEA497" w14:textId="77777777" w:rsidR="00703AA3" w:rsidRPr="00703AA3" w:rsidRDefault="00703AA3" w:rsidP="00703AA3">
      <w:pPr>
        <w:numPr>
          <w:ilvl w:val="0"/>
          <w:numId w:val="2"/>
        </w:numPr>
      </w:pPr>
      <w:r w:rsidRPr="00703AA3">
        <w:t xml:space="preserve">If a student is out of uniform without contact from families a message will be sent to the family to alert them to the fact. If a student is consistently out of uniform the </w:t>
      </w:r>
      <w:proofErr w:type="gramStart"/>
      <w:r w:rsidRPr="00703AA3">
        <w:t>Principal</w:t>
      </w:r>
      <w:proofErr w:type="gramEnd"/>
      <w:r w:rsidRPr="00703AA3">
        <w:t xml:space="preserve"> will make contact to offer assistance in ensuring the student has the appropriate uniform. If, after contact with the student’s family, it is discovered that he or she is out of uniform by choice the School’s Code of Conduct and related consequences will be followed.</w:t>
      </w:r>
    </w:p>
    <w:p w14:paraId="652CF1EC" w14:textId="77777777" w:rsidR="00703AA3" w:rsidRPr="00703AA3" w:rsidRDefault="00703AA3" w:rsidP="00703AA3">
      <w:pPr>
        <w:numPr>
          <w:ilvl w:val="0"/>
          <w:numId w:val="2"/>
        </w:numPr>
      </w:pPr>
      <w:r w:rsidRPr="00703AA3">
        <w:t>Sports uniform is to be worn on Phys Ed day and on other days when House activities are being conducted. Families will be notified at the beginning of each year once timetables are finalised. Regular runners may be worn on Phys Ed day.</w:t>
      </w:r>
    </w:p>
    <w:p w14:paraId="0849C600" w14:textId="3B108A67" w:rsidR="00703AA3" w:rsidRPr="00703AA3" w:rsidRDefault="00703AA3" w:rsidP="00703AA3">
      <w:pPr>
        <w:numPr>
          <w:ilvl w:val="0"/>
          <w:numId w:val="2"/>
        </w:numPr>
      </w:pPr>
      <w:r w:rsidRPr="00703AA3">
        <w:t xml:space="preserve">An excursion or other school representative activities take precedence over Phys Ed day. For example, on the rare occasions that students are representing the school at an event such as Remembrance </w:t>
      </w:r>
      <w:proofErr w:type="gramStart"/>
      <w:r w:rsidRPr="00703AA3">
        <w:t>Day, or</w:t>
      </w:r>
      <w:proofErr w:type="gramEnd"/>
      <w:r w:rsidRPr="00703AA3">
        <w:t xml:space="preserve"> attending an excursion which are on the same day as Sports Day, students will need to wear full school uniform.</w:t>
      </w:r>
    </w:p>
    <w:p w14:paraId="113DAA9F" w14:textId="44AD21E8" w:rsidR="00703AA3" w:rsidRPr="00703AA3" w:rsidRDefault="00703AA3" w:rsidP="00703AA3">
      <w:pPr>
        <w:numPr>
          <w:ilvl w:val="0"/>
          <w:numId w:val="2"/>
        </w:numPr>
      </w:pPr>
      <w:r w:rsidRPr="00703AA3">
        <w:t xml:space="preserve">Students in year 6 have the option of purchasing a year 6 t-shirt with the names of the year 6 students on the back. </w:t>
      </w:r>
    </w:p>
    <w:p w14:paraId="05C74738" w14:textId="77777777" w:rsidR="00703AA3" w:rsidRPr="00703AA3" w:rsidRDefault="00703AA3" w:rsidP="00703AA3">
      <w:pPr>
        <w:numPr>
          <w:ilvl w:val="0"/>
          <w:numId w:val="2"/>
        </w:numPr>
      </w:pPr>
      <w:r w:rsidRPr="00703AA3">
        <w:t>For health and safety reasons and to allow students to focus on their learning without distractions hair longer than shoulder length or long fringes must be tied back. Head bands and ribbons may be worn but should be in school colours.</w:t>
      </w:r>
    </w:p>
    <w:p w14:paraId="4903DE53" w14:textId="77777777" w:rsidR="00703AA3" w:rsidRPr="00703AA3" w:rsidRDefault="00703AA3" w:rsidP="00703AA3">
      <w:pPr>
        <w:numPr>
          <w:ilvl w:val="0"/>
          <w:numId w:val="2"/>
        </w:numPr>
      </w:pPr>
      <w:r w:rsidRPr="00703AA3">
        <w:t>All jewellery needs to be school safe and so dangling, protruding or sharp items are not permitted.</w:t>
      </w:r>
    </w:p>
    <w:p w14:paraId="3474EBB9" w14:textId="77777777" w:rsidR="00703AA3" w:rsidRPr="00703AA3" w:rsidRDefault="00703AA3" w:rsidP="00703AA3">
      <w:pPr>
        <w:numPr>
          <w:ilvl w:val="0"/>
          <w:numId w:val="2"/>
        </w:numPr>
      </w:pPr>
      <w:r w:rsidRPr="00703AA3">
        <w:t>Make up, nail polish and tattoo type transfers are not suitable for school.</w:t>
      </w:r>
    </w:p>
    <w:p w14:paraId="0483DC52" w14:textId="77777777" w:rsidR="00703AA3" w:rsidRPr="00703AA3" w:rsidRDefault="00703AA3" w:rsidP="00703AA3">
      <w:pPr>
        <w:numPr>
          <w:ilvl w:val="0"/>
          <w:numId w:val="2"/>
        </w:numPr>
      </w:pPr>
      <w:r w:rsidRPr="00703AA3">
        <w:lastRenderedPageBreak/>
        <w:t>For health and safety reasons thongs, open toed shoes and steel capped boots are not permitted, including on out-of-uniform days.</w:t>
      </w:r>
    </w:p>
    <w:p w14:paraId="32508001" w14:textId="77777777" w:rsidR="00703AA3" w:rsidRPr="00703AA3" w:rsidRDefault="00703AA3" w:rsidP="00703AA3">
      <w:pPr>
        <w:numPr>
          <w:ilvl w:val="0"/>
          <w:numId w:val="2"/>
        </w:numPr>
      </w:pPr>
      <w:r w:rsidRPr="00703AA3">
        <w:t>Families are asked to clearly and permanently label items your child’s name. JSM offer embroidery of names on uniform items should families wish to pay for a more permanent option.</w:t>
      </w:r>
    </w:p>
    <w:p w14:paraId="554B7B08" w14:textId="77777777" w:rsidR="00703AA3" w:rsidRPr="00703AA3" w:rsidRDefault="00703AA3" w:rsidP="00703AA3">
      <w:pPr>
        <w:numPr>
          <w:ilvl w:val="0"/>
          <w:numId w:val="2"/>
        </w:numPr>
      </w:pPr>
      <w:r w:rsidRPr="00703AA3">
        <w:t>Families are encouraged to contact the school should any assistance be required.</w:t>
      </w:r>
    </w:p>
    <w:p w14:paraId="6FFB169B" w14:textId="77777777" w:rsidR="00172788" w:rsidRDefault="00172788"/>
    <w:sectPr w:rsidR="00172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A3867"/>
    <w:multiLevelType w:val="multilevel"/>
    <w:tmpl w:val="2F42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96ACD"/>
    <w:multiLevelType w:val="multilevel"/>
    <w:tmpl w:val="05FA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A1575"/>
    <w:multiLevelType w:val="multilevel"/>
    <w:tmpl w:val="A72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B5A57"/>
    <w:multiLevelType w:val="multilevel"/>
    <w:tmpl w:val="FFBE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C2852"/>
    <w:multiLevelType w:val="multilevel"/>
    <w:tmpl w:val="0172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B5B88"/>
    <w:multiLevelType w:val="multilevel"/>
    <w:tmpl w:val="992E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E1A97"/>
    <w:multiLevelType w:val="multilevel"/>
    <w:tmpl w:val="B77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97382">
    <w:abstractNumId w:val="5"/>
  </w:num>
  <w:num w:numId="2" w16cid:durableId="180554236">
    <w:abstractNumId w:val="3"/>
  </w:num>
  <w:num w:numId="3" w16cid:durableId="624317564">
    <w:abstractNumId w:val="2"/>
  </w:num>
  <w:num w:numId="4" w16cid:durableId="1660309186">
    <w:abstractNumId w:val="4"/>
  </w:num>
  <w:num w:numId="5" w16cid:durableId="1556046933">
    <w:abstractNumId w:val="0"/>
  </w:num>
  <w:num w:numId="6" w16cid:durableId="532425424">
    <w:abstractNumId w:val="6"/>
  </w:num>
  <w:num w:numId="7" w16cid:durableId="89057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A3"/>
    <w:rsid w:val="00172788"/>
    <w:rsid w:val="00432B67"/>
    <w:rsid w:val="0044387D"/>
    <w:rsid w:val="004D1BED"/>
    <w:rsid w:val="00703AA3"/>
    <w:rsid w:val="00EC0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43DE"/>
  <w15:chartTrackingRefBased/>
  <w15:docId w15:val="{A79167AB-CB22-476C-AC7E-C4A7DFD3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A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3A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3A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3A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3A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3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A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3A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3A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3A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3A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3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AA3"/>
    <w:rPr>
      <w:rFonts w:eastAsiaTheme="majorEastAsia" w:cstheme="majorBidi"/>
      <w:color w:val="272727" w:themeColor="text1" w:themeTint="D8"/>
    </w:rPr>
  </w:style>
  <w:style w:type="paragraph" w:styleId="Title">
    <w:name w:val="Title"/>
    <w:basedOn w:val="Normal"/>
    <w:next w:val="Normal"/>
    <w:link w:val="TitleChar"/>
    <w:uiPriority w:val="10"/>
    <w:qFormat/>
    <w:rsid w:val="00703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AA3"/>
    <w:pPr>
      <w:spacing w:before="160"/>
      <w:jc w:val="center"/>
    </w:pPr>
    <w:rPr>
      <w:i/>
      <w:iCs/>
      <w:color w:val="404040" w:themeColor="text1" w:themeTint="BF"/>
    </w:rPr>
  </w:style>
  <w:style w:type="character" w:customStyle="1" w:styleId="QuoteChar">
    <w:name w:val="Quote Char"/>
    <w:basedOn w:val="DefaultParagraphFont"/>
    <w:link w:val="Quote"/>
    <w:uiPriority w:val="29"/>
    <w:rsid w:val="00703AA3"/>
    <w:rPr>
      <w:i/>
      <w:iCs/>
      <w:color w:val="404040" w:themeColor="text1" w:themeTint="BF"/>
    </w:rPr>
  </w:style>
  <w:style w:type="paragraph" w:styleId="ListParagraph">
    <w:name w:val="List Paragraph"/>
    <w:basedOn w:val="Normal"/>
    <w:uiPriority w:val="34"/>
    <w:qFormat/>
    <w:rsid w:val="00703AA3"/>
    <w:pPr>
      <w:ind w:left="720"/>
      <w:contextualSpacing/>
    </w:pPr>
  </w:style>
  <w:style w:type="character" w:styleId="IntenseEmphasis">
    <w:name w:val="Intense Emphasis"/>
    <w:basedOn w:val="DefaultParagraphFont"/>
    <w:uiPriority w:val="21"/>
    <w:qFormat/>
    <w:rsid w:val="00703AA3"/>
    <w:rPr>
      <w:i/>
      <w:iCs/>
      <w:color w:val="2F5496" w:themeColor="accent1" w:themeShade="BF"/>
    </w:rPr>
  </w:style>
  <w:style w:type="paragraph" w:styleId="IntenseQuote">
    <w:name w:val="Intense Quote"/>
    <w:basedOn w:val="Normal"/>
    <w:next w:val="Normal"/>
    <w:link w:val="IntenseQuoteChar"/>
    <w:uiPriority w:val="30"/>
    <w:qFormat/>
    <w:rsid w:val="00703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3AA3"/>
    <w:rPr>
      <w:i/>
      <w:iCs/>
      <w:color w:val="2F5496" w:themeColor="accent1" w:themeShade="BF"/>
    </w:rPr>
  </w:style>
  <w:style w:type="character" w:styleId="IntenseReference">
    <w:name w:val="Intense Reference"/>
    <w:basedOn w:val="DefaultParagraphFont"/>
    <w:uiPriority w:val="32"/>
    <w:qFormat/>
    <w:rsid w:val="00703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0944">
      <w:bodyDiv w:val="1"/>
      <w:marLeft w:val="0"/>
      <w:marRight w:val="0"/>
      <w:marTop w:val="0"/>
      <w:marBottom w:val="0"/>
      <w:divBdr>
        <w:top w:val="none" w:sz="0" w:space="0" w:color="auto"/>
        <w:left w:val="none" w:sz="0" w:space="0" w:color="auto"/>
        <w:bottom w:val="none" w:sz="0" w:space="0" w:color="auto"/>
        <w:right w:val="none" w:sz="0" w:space="0" w:color="auto"/>
      </w:divBdr>
    </w:div>
    <w:div w:id="434908951">
      <w:bodyDiv w:val="1"/>
      <w:marLeft w:val="0"/>
      <w:marRight w:val="0"/>
      <w:marTop w:val="0"/>
      <w:marBottom w:val="0"/>
      <w:divBdr>
        <w:top w:val="none" w:sz="0" w:space="0" w:color="auto"/>
        <w:left w:val="none" w:sz="0" w:space="0" w:color="auto"/>
        <w:bottom w:val="none" w:sz="0" w:space="0" w:color="auto"/>
        <w:right w:val="none" w:sz="0" w:space="0" w:color="auto"/>
      </w:divBdr>
    </w:div>
    <w:div w:id="777214430">
      <w:bodyDiv w:val="1"/>
      <w:marLeft w:val="0"/>
      <w:marRight w:val="0"/>
      <w:marTop w:val="0"/>
      <w:marBottom w:val="0"/>
      <w:divBdr>
        <w:top w:val="none" w:sz="0" w:space="0" w:color="auto"/>
        <w:left w:val="none" w:sz="0" w:space="0" w:color="auto"/>
        <w:bottom w:val="none" w:sz="0" w:space="0" w:color="auto"/>
        <w:right w:val="none" w:sz="0" w:space="0" w:color="auto"/>
      </w:divBdr>
    </w:div>
    <w:div w:id="10220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9726-2B6B-4B06-A22A-BAB219BC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736</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Nicholls</dc:creator>
  <cp:keywords/>
  <dc:description/>
  <cp:lastModifiedBy>Warwick Fraser</cp:lastModifiedBy>
  <cp:revision>2</cp:revision>
  <dcterms:created xsi:type="dcterms:W3CDTF">2025-01-28T23:47:00Z</dcterms:created>
  <dcterms:modified xsi:type="dcterms:W3CDTF">2025-01-28T23:47:00Z</dcterms:modified>
</cp:coreProperties>
</file>